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5FF84" w14:textId="527B04DF" w:rsidR="0023142E" w:rsidRPr="0023142E" w:rsidRDefault="0023142E" w:rsidP="0023142E">
      <w:pPr>
        <w:spacing w:after="0" w:line="259" w:lineRule="auto"/>
        <w:jc w:val="center"/>
        <w:rPr>
          <w:rFonts w:ascii="Tahoma" w:eastAsia="Angsana New" w:hAnsi="Tahoma" w:cs="Tahoma"/>
          <w:b/>
          <w:bCs/>
          <w:i/>
          <w:iCs/>
          <w:sz w:val="48"/>
          <w:szCs w:val="48"/>
        </w:rPr>
      </w:pPr>
      <w:r w:rsidRPr="0023142E">
        <w:rPr>
          <w:rFonts w:ascii="Tahoma" w:eastAsia="Angsana New" w:hAnsi="Tahoma" w:cs="Tahoma"/>
          <w:b/>
          <w:bCs/>
          <w:i/>
          <w:i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DDFFD51" wp14:editId="1FF97C79">
            <wp:simplePos x="0" y="0"/>
            <wp:positionH relativeFrom="column">
              <wp:posOffset>5607050</wp:posOffset>
            </wp:positionH>
            <wp:positionV relativeFrom="paragraph">
              <wp:posOffset>8255</wp:posOffset>
            </wp:positionV>
            <wp:extent cx="1214120" cy="1043305"/>
            <wp:effectExtent l="0" t="0" r="0" b="0"/>
            <wp:wrapNone/>
            <wp:docPr id="199952002" name="Picture 1" descr="A logo with red text and fee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2002" name="Picture 1" descr="A logo with red text and fee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04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6E29" w:rsidRPr="0023142E">
        <w:rPr>
          <w:rFonts w:ascii="Tahoma" w:eastAsia="Angsana New" w:hAnsi="Tahoma" w:cs="Tahoma"/>
          <w:b/>
          <w:bCs/>
          <w:i/>
          <w:iCs/>
          <w:sz w:val="48"/>
          <w:szCs w:val="48"/>
          <w:cs/>
        </w:rPr>
        <w:t>หอบาเบล</w:t>
      </w:r>
      <w:r w:rsidRPr="0023142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14:paraId="5C64144E" w14:textId="0F208E21" w:rsidR="0044643E" w:rsidRPr="0023142E" w:rsidRDefault="0044643E" w:rsidP="0044643E">
      <w:pPr>
        <w:spacing w:after="160" w:line="259" w:lineRule="auto"/>
        <w:jc w:val="center"/>
        <w:rPr>
          <w:rFonts w:ascii="Tahoma" w:eastAsia="Angsana New" w:hAnsi="Tahoma" w:cs="Tahoma"/>
          <w:sz w:val="36"/>
          <w:szCs w:val="36"/>
        </w:rPr>
      </w:pPr>
      <w:r w:rsidRPr="0023142E">
        <w:rPr>
          <w:rFonts w:ascii="Tahoma" w:eastAsia="Angsana New" w:hAnsi="Tahoma" w:cs="Tahoma"/>
          <w:sz w:val="36"/>
          <w:szCs w:val="36"/>
          <w:cs/>
        </w:rPr>
        <w:t>ข้อพระคัมภีร์</w:t>
      </w:r>
      <w:r w:rsidRPr="0023142E">
        <w:rPr>
          <w:rFonts w:ascii="Tahoma" w:eastAsia="Angsana New" w:hAnsi="Tahoma" w:cs="Tahoma"/>
          <w:sz w:val="36"/>
          <w:szCs w:val="36"/>
        </w:rPr>
        <w:t xml:space="preserve">: </w:t>
      </w:r>
      <w:r w:rsidRPr="0023142E">
        <w:rPr>
          <w:rFonts w:ascii="Tahoma" w:eastAsia="Angsana New" w:hAnsi="Tahoma" w:cs="Tahoma"/>
          <w:sz w:val="36"/>
          <w:szCs w:val="36"/>
          <w:cs/>
        </w:rPr>
        <w:t xml:space="preserve">ปฐมกาล </w:t>
      </w:r>
      <w:r w:rsidR="00710E03">
        <w:rPr>
          <w:rFonts w:ascii="Tahoma" w:eastAsia="Angsana New" w:hAnsi="Tahoma" w:cs="Tahoma"/>
          <w:sz w:val="36"/>
          <w:szCs w:val="36"/>
        </w:rPr>
        <w:t xml:space="preserve">9:1 </w:t>
      </w:r>
      <w:r w:rsidR="00710E03">
        <w:rPr>
          <w:rFonts w:ascii="Tahoma" w:eastAsia="Angsana New" w:hAnsi="Tahoma" w:cs="Tahoma" w:hint="cs"/>
          <w:sz w:val="36"/>
          <w:szCs w:val="36"/>
          <w:cs/>
        </w:rPr>
        <w:t xml:space="preserve">และ </w:t>
      </w:r>
      <w:r w:rsidRPr="0023142E">
        <w:rPr>
          <w:rFonts w:ascii="Tahoma" w:eastAsia="Angsana New" w:hAnsi="Tahoma" w:cs="Tahoma"/>
          <w:sz w:val="36"/>
          <w:szCs w:val="36"/>
        </w:rPr>
        <w:t>11:1-9</w:t>
      </w:r>
    </w:p>
    <w:p w14:paraId="5B192530" w14:textId="1F615B17" w:rsidR="0044643E" w:rsidRDefault="00035D37" w:rsidP="0044643E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  <w:r w:rsidRPr="00035D37">
        <w:drawing>
          <wp:anchor distT="0" distB="0" distL="114300" distR="114300" simplePos="0" relativeHeight="251658240" behindDoc="1" locked="0" layoutInCell="1" allowOverlap="1" wp14:anchorId="59894D35" wp14:editId="6302D0C4">
            <wp:simplePos x="0" y="0"/>
            <wp:positionH relativeFrom="column">
              <wp:posOffset>1987826</wp:posOffset>
            </wp:positionH>
            <wp:positionV relativeFrom="paragraph">
              <wp:posOffset>396406</wp:posOffset>
            </wp:positionV>
            <wp:extent cx="3108112" cy="5546034"/>
            <wp:effectExtent l="0" t="0" r="0" b="0"/>
            <wp:wrapNone/>
            <wp:docPr id="2038286" name="Picture 1" descr="A drawing of two men standing in front of a tall t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286" name="Picture 1" descr="A drawing of two men standing in front of a tall tow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930" cy="555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42E" w:rsidRPr="0023142E">
        <w:rPr>
          <w:rFonts w:ascii="Tahoma" w:eastAsia="Angsana New" w:hAnsi="Tahoma" w:cs="Tahoma"/>
          <w:noProof/>
          <w:sz w:val="40"/>
          <w:szCs w:val="40"/>
        </w:rPr>
        <w:drawing>
          <wp:inline distT="0" distB="0" distL="0" distR="0" wp14:anchorId="6A962A34" wp14:editId="6902541E">
            <wp:extent cx="1178028" cy="310551"/>
            <wp:effectExtent l="0" t="0" r="0" b="0"/>
            <wp:docPr id="17308777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43" cy="3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CD8AE" w14:textId="7C8386EA" w:rsidR="0044643E" w:rsidRDefault="0044643E" w:rsidP="0044643E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</w:p>
    <w:p w14:paraId="176BEA63" w14:textId="1227E3F8" w:rsidR="00F451A6" w:rsidRDefault="00F451A6" w:rsidP="0044643E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</w:p>
    <w:p w14:paraId="31A06C53" w14:textId="77777777" w:rsidR="00F451A6" w:rsidRDefault="00F451A6" w:rsidP="0044643E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</w:p>
    <w:p w14:paraId="2CF96216" w14:textId="77777777" w:rsidR="0044643E" w:rsidRPr="0044643E" w:rsidRDefault="0044643E" w:rsidP="0044643E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</w:p>
    <w:p w14:paraId="6543996D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5CC4F6D2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5B1E96B1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59F4A1AA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03B8CA9A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56911DE3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2F4ED748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3746D230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49DCC87F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696733E2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6E2345A1" w14:textId="77777777" w:rsidR="00035D37" w:rsidRDefault="00035D37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08C789B3" w14:textId="373E5A84" w:rsidR="005F1AB9" w:rsidRDefault="008E6E29">
      <w:pP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ข้อพระคัมภีร์ท่องจำ</w:t>
      </w:r>
      <w:r w:rsidRPr="0023142E">
        <w:rPr>
          <w:rFonts w:ascii="Tahoma" w:eastAsia="Angsana New" w:hAnsi="Tahoma" w:cs="Tahoma"/>
          <w:sz w:val="32"/>
          <w:szCs w:val="32"/>
        </w:rPr>
        <w:t>: “</w:t>
      </w:r>
      <w:r w:rsidRPr="0023142E">
        <w:rPr>
          <w:rFonts w:ascii="Tahoma" w:eastAsia="Angsana New" w:hAnsi="Tahoma" w:cs="Tahoma"/>
          <w:sz w:val="32"/>
          <w:szCs w:val="32"/>
          <w:cs/>
        </w:rPr>
        <w:t>ถ้าพระยาเวห์ไม่ได้สร้างบ้าน พวกคนสร้างก็เสียเวลาเปล่าๆ</w:t>
      </w:r>
      <w:r w:rsidRPr="0023142E">
        <w:rPr>
          <w:rFonts w:ascii="Tahoma" w:eastAsia="Angsana New" w:hAnsi="Tahoma" w:cs="Tahoma"/>
          <w:sz w:val="32"/>
          <w:szCs w:val="32"/>
        </w:rPr>
        <w:t xml:space="preserve">” </w:t>
      </w:r>
      <w:r w:rsidRPr="0023142E">
        <w:rPr>
          <w:rFonts w:ascii="Tahoma" w:eastAsia="Angsana New" w:hAnsi="Tahoma" w:cs="Tahoma"/>
          <w:sz w:val="32"/>
          <w:szCs w:val="32"/>
          <w:cs/>
        </w:rPr>
        <w:t xml:space="preserve">สดุดี </w:t>
      </w:r>
      <w:r w:rsidRPr="0023142E">
        <w:rPr>
          <w:rFonts w:ascii="Tahoma" w:eastAsia="Angsana New" w:hAnsi="Tahoma" w:cs="Tahoma"/>
          <w:sz w:val="32"/>
          <w:szCs w:val="32"/>
        </w:rPr>
        <w:t>127:1</w:t>
      </w:r>
      <w:r w:rsidR="00035D37">
        <w:rPr>
          <w:rFonts w:ascii="Tahoma" w:eastAsia="Angsana New" w:hAnsi="Tahoma" w:cs="Tahoma"/>
          <w:sz w:val="32"/>
          <w:szCs w:val="32"/>
        </w:rPr>
        <w:br/>
      </w:r>
      <w:r w:rsidR="00035D37">
        <w:rPr>
          <w:rFonts w:ascii="Tahoma" w:eastAsia="Angsana New" w:hAnsi="Tahoma" w:cs="Tahoma"/>
          <w:sz w:val="32"/>
          <w:szCs w:val="32"/>
        </w:rPr>
        <w:br/>
      </w:r>
    </w:p>
    <w:p w14:paraId="7EE358C3" w14:textId="77777777" w:rsidR="00F451A6" w:rsidRPr="0023142E" w:rsidRDefault="00F451A6" w:rsidP="00F451A6">
      <w:pPr>
        <w:spacing w:after="0" w:line="259" w:lineRule="auto"/>
        <w:jc w:val="center"/>
        <w:rPr>
          <w:rFonts w:ascii="Tahoma" w:eastAsia="Angsana New" w:hAnsi="Tahoma" w:cs="Tahoma"/>
          <w:b/>
          <w:bCs/>
          <w:i/>
          <w:iCs/>
          <w:sz w:val="48"/>
          <w:szCs w:val="48"/>
        </w:rPr>
      </w:pPr>
      <w:r w:rsidRPr="0023142E">
        <w:rPr>
          <w:rFonts w:ascii="Tahoma" w:eastAsia="Angsana New" w:hAnsi="Tahoma" w:cs="Tahoma"/>
          <w:b/>
          <w:bCs/>
          <w:i/>
          <w:iCs/>
          <w:sz w:val="48"/>
          <w:szCs w:val="48"/>
          <w:cs/>
        </w:rPr>
        <w:lastRenderedPageBreak/>
        <w:t>หอบาเบล</w:t>
      </w:r>
      <w:r w:rsidRPr="0023142E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</w:p>
    <w:p w14:paraId="72D124C0" w14:textId="77777777" w:rsidR="00F451A6" w:rsidRPr="0023142E" w:rsidRDefault="00F451A6" w:rsidP="00F451A6">
      <w:pPr>
        <w:spacing w:after="160" w:line="259" w:lineRule="auto"/>
        <w:jc w:val="center"/>
        <w:rPr>
          <w:rFonts w:ascii="Tahoma" w:eastAsia="Angsana New" w:hAnsi="Tahoma" w:cs="Tahoma"/>
          <w:sz w:val="36"/>
          <w:szCs w:val="36"/>
        </w:rPr>
      </w:pPr>
      <w:r w:rsidRPr="0023142E">
        <w:rPr>
          <w:rFonts w:ascii="Tahoma" w:eastAsia="Angsana New" w:hAnsi="Tahoma" w:cs="Tahoma"/>
          <w:sz w:val="36"/>
          <w:szCs w:val="36"/>
          <w:cs/>
        </w:rPr>
        <w:t>ข้อพระคัมภีร์</w:t>
      </w:r>
      <w:r w:rsidRPr="0023142E">
        <w:rPr>
          <w:rFonts w:ascii="Tahoma" w:eastAsia="Angsana New" w:hAnsi="Tahoma" w:cs="Tahoma"/>
          <w:sz w:val="36"/>
          <w:szCs w:val="36"/>
        </w:rPr>
        <w:t xml:space="preserve">: </w:t>
      </w:r>
      <w:r w:rsidRPr="0023142E">
        <w:rPr>
          <w:rFonts w:ascii="Tahoma" w:eastAsia="Angsana New" w:hAnsi="Tahoma" w:cs="Tahoma"/>
          <w:sz w:val="36"/>
          <w:szCs w:val="36"/>
          <w:cs/>
        </w:rPr>
        <w:t xml:space="preserve">ปฐมกาล </w:t>
      </w:r>
      <w:r>
        <w:rPr>
          <w:rFonts w:ascii="Tahoma" w:eastAsia="Angsana New" w:hAnsi="Tahoma" w:cs="Tahoma"/>
          <w:sz w:val="36"/>
          <w:szCs w:val="36"/>
        </w:rPr>
        <w:t xml:space="preserve">9:1 </w:t>
      </w:r>
      <w:r>
        <w:rPr>
          <w:rFonts w:ascii="Tahoma" w:eastAsia="Angsana New" w:hAnsi="Tahoma" w:cs="Tahoma" w:hint="cs"/>
          <w:sz w:val="36"/>
          <w:szCs w:val="36"/>
          <w:cs/>
        </w:rPr>
        <w:t xml:space="preserve">และ </w:t>
      </w:r>
      <w:r w:rsidRPr="0023142E">
        <w:rPr>
          <w:rFonts w:ascii="Tahoma" w:eastAsia="Angsana New" w:hAnsi="Tahoma" w:cs="Tahoma"/>
          <w:sz w:val="36"/>
          <w:szCs w:val="36"/>
        </w:rPr>
        <w:t>11:1-9</w:t>
      </w:r>
    </w:p>
    <w:p w14:paraId="5C7BD9F3" w14:textId="77777777" w:rsidR="00F451A6" w:rsidRDefault="00F451A6" w:rsidP="00F451A6">
      <w:pPr>
        <w:spacing w:after="160" w:line="259" w:lineRule="auto"/>
        <w:jc w:val="center"/>
        <w:rPr>
          <w:rFonts w:ascii="Tahoma" w:eastAsia="Angsana New" w:hAnsi="Tahoma" w:cs="Tahoma"/>
          <w:sz w:val="40"/>
          <w:szCs w:val="40"/>
        </w:rPr>
      </w:pPr>
      <w:r w:rsidRPr="0023142E">
        <w:rPr>
          <w:rFonts w:ascii="Tahoma" w:eastAsia="Angsana New" w:hAnsi="Tahoma" w:cs="Tahoma"/>
          <w:noProof/>
          <w:sz w:val="40"/>
          <w:szCs w:val="40"/>
        </w:rPr>
        <w:drawing>
          <wp:inline distT="0" distB="0" distL="0" distR="0" wp14:anchorId="16653764" wp14:editId="440AB153">
            <wp:extent cx="1178028" cy="310551"/>
            <wp:effectExtent l="0" t="0" r="0" b="0"/>
            <wp:docPr id="633612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943" cy="314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4B974" w14:textId="09390826" w:rsidR="005F1AB9" w:rsidRDefault="008E6E29" w:rsidP="00F451A6">
      <w:pPr>
        <w:pBdr>
          <w:bottom w:val="single" w:sz="12" w:space="1" w:color="auto"/>
        </w:pBd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วัตถุประสงค์ของบทเรียน</w:t>
      </w:r>
      <w:r w:rsidRPr="0023142E">
        <w:rPr>
          <w:rFonts w:ascii="Tahoma" w:eastAsia="Angsana New" w:hAnsi="Tahoma" w:cs="Tahoma"/>
          <w:sz w:val="32"/>
          <w:szCs w:val="32"/>
        </w:rPr>
        <w:t xml:space="preserve"> : </w:t>
      </w:r>
      <w:r w:rsidR="000858F9">
        <w:rPr>
          <w:rFonts w:ascii="Tahoma" w:eastAsia="Angsana New" w:hAnsi="Tahoma" w:cs="Tahoma" w:hint="cs"/>
          <w:sz w:val="32"/>
          <w:szCs w:val="32"/>
          <w:cs/>
        </w:rPr>
        <w:t>เราตองเชื่อฟ</w:t>
      </w:r>
    </w:p>
    <w:p w14:paraId="66054250" w14:textId="03BAA784" w:rsidR="00F451A6" w:rsidRPr="00035D37" w:rsidRDefault="00F451A6" w:rsidP="00035D37">
      <w:pPr>
        <w:rPr>
          <w:rFonts w:ascii="Tahoma" w:eastAsia="Angsana New" w:hAnsi="Tahoma" w:cs="Tahoma"/>
          <w:sz w:val="32"/>
          <w:szCs w:val="32"/>
        </w:rPr>
      </w:pPr>
      <w:r>
        <w:br/>
      </w:r>
      <w:r w:rsidR="00035D37" w:rsidRPr="00035D37">
        <w:rPr>
          <w:rFonts w:ascii="Tahoma" w:eastAsia="Angsana New" w:hAnsi="Tahoma" w:cs="Tahoma" w:hint="cs"/>
          <w:sz w:val="32"/>
          <w:szCs w:val="32"/>
          <w:cs/>
        </w:rPr>
        <w:t>เราต้องเชื่อฟังพระเจ้าและแสวงหาการนำทางและความช่วยเหลือจากพระเจ้าด้วยความถ่อมใจ</w:t>
      </w:r>
      <w:r w:rsidR="00035D37" w:rsidRPr="00035D37">
        <w:rPr>
          <w:rFonts w:ascii="Tahoma" w:eastAsia="Angsana New" w:hAnsi="Tahoma" w:cs="Tahoma"/>
          <w:sz w:val="32"/>
          <w:szCs w:val="32"/>
          <w:cs/>
        </w:rPr>
        <w:t xml:space="preserve"> </w:t>
      </w:r>
      <w:r w:rsidR="00035D37" w:rsidRPr="00035D37">
        <w:rPr>
          <w:rFonts w:ascii="Tahoma" w:eastAsia="Angsana New" w:hAnsi="Tahoma" w:cs="Tahoma" w:hint="cs"/>
          <w:sz w:val="32"/>
          <w:szCs w:val="32"/>
          <w:cs/>
        </w:rPr>
        <w:t>เราไม่จำเป็นต้องแสวงหาชื่อเสียงของตัวเอง</w:t>
      </w:r>
    </w:p>
    <w:p w14:paraId="627CBE68" w14:textId="77777777" w:rsidR="00F451A6" w:rsidRPr="0023142E" w:rsidRDefault="00F451A6">
      <w:pPr>
        <w:pBdr>
          <w:bottom w:val="single" w:sz="12" w:space="1" w:color="auto"/>
        </w:pBdr>
        <w:spacing w:after="160" w:line="259" w:lineRule="auto"/>
        <w:jc w:val="center"/>
        <w:rPr>
          <w:rFonts w:ascii="Tahoma" w:eastAsia="Angsana New" w:hAnsi="Tahoma" w:cs="Tahoma"/>
          <w:sz w:val="32"/>
          <w:szCs w:val="32"/>
        </w:rPr>
      </w:pPr>
    </w:p>
    <w:p w14:paraId="58FB5EFF" w14:textId="522D1995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หลังจากเกิดน้ำท่วมครั้งใหญ่</w:t>
      </w:r>
      <w:r w:rsidR="00710E03">
        <w:rPr>
          <w:rFonts w:ascii="Tahoma" w:eastAsia="Angsana New" w:hAnsi="Tahoma" w:cs="Tahoma" w:hint="cs"/>
          <w:sz w:val="32"/>
          <w:szCs w:val="32"/>
          <w:cs/>
        </w:rPr>
        <w:t>พระเจ้า</w:t>
      </w:r>
      <w:r w:rsidR="00D01854" w:rsidRPr="00D01854">
        <w:rPr>
          <w:rFonts w:ascii="Tahoma" w:hAnsi="Tahoma" w:cs="Tahoma"/>
          <w:color w:val="000000"/>
          <w:sz w:val="32"/>
          <w:szCs w:val="32"/>
          <w:shd w:val="clear" w:color="auto" w:fill="FFFFFF"/>
          <w:cs/>
        </w:rPr>
        <w:t>ทรงอวยพรโนอาห์กับบุตรของเขาและตรัสว่า “จงมีลูกมีหลานทวีขึ้นจนเต็มแผ่นดินโลก</w:t>
      </w:r>
      <w:r w:rsidRPr="0023142E">
        <w:rPr>
          <w:rFonts w:ascii="Tahoma" w:eastAsia="Angsana New" w:hAnsi="Tahoma" w:cs="Tahoma"/>
          <w:sz w:val="32"/>
          <w:szCs w:val="32"/>
          <w:cs/>
        </w:rPr>
        <w:t xml:space="preserve"> ลูกๆ ของโนอาห์และภรรยาของพวกเขาก็ให้กำเนิดลูกๆ และเติบโตขึ้นมากมาย และแล้วก็มีครอบครัวมากมายเกิดขึ้นในโลกนี้อีกครั้ง</w:t>
      </w:r>
    </w:p>
    <w:p w14:paraId="3E783DE5" w14:textId="273B4871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 xml:space="preserve">ครอบครัวเหล่านี้อาศัยอยู่ทั่วแผ่นดิน แต่พวกเขาก็ยังคงพูดภาษาเดียวกัน เมื่อพวกเขาเดินทางมาที่ทิศตะวันออก พวกเขาก็พบกับที่ราบของชินาร์ พวกเขากล่าวว่า </w:t>
      </w:r>
      <w:r w:rsidRPr="0023142E">
        <w:rPr>
          <w:rFonts w:ascii="Tahoma" w:eastAsia="Angsana New" w:hAnsi="Tahoma" w:cs="Tahoma"/>
          <w:sz w:val="32"/>
          <w:szCs w:val="32"/>
        </w:rPr>
        <w:t>“</w:t>
      </w:r>
      <w:r w:rsidRPr="0023142E">
        <w:rPr>
          <w:rFonts w:ascii="Tahoma" w:eastAsia="Angsana New" w:hAnsi="Tahoma" w:cs="Tahoma"/>
          <w:sz w:val="32"/>
          <w:szCs w:val="32"/>
          <w:cs/>
        </w:rPr>
        <w:t>มาเถิดให้เราสร้างเมืองสำหรับพวกเรากันเถิด ทำไมเราต้องกระจัดกระจายกันคนละทิศละทาง ให้เราอยู่กันที่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นี่</w:t>
      </w:r>
      <w:r w:rsidRPr="0023142E">
        <w:rPr>
          <w:rFonts w:ascii="Tahoma" w:eastAsia="Angsana New" w:hAnsi="Tahoma" w:cs="Tahoma"/>
          <w:sz w:val="32"/>
          <w:szCs w:val="32"/>
          <w:cs/>
        </w:rPr>
        <w:t>อย่างสะดวกสบาย และให้เราสร้างชนชาติของตัวเองให้ยิ่งใหญ่ เราไม่ต้องการที่จะกระจัดกระจายไปทั่วโลก ให้เราสร้างหอคอยที่ยิ่งใหญ่ที่นี่ ให้สูงเทียมฟ้า</w:t>
      </w:r>
      <w:r w:rsidRPr="0023142E">
        <w:rPr>
          <w:rFonts w:ascii="Tahoma" w:eastAsia="Angsana New" w:hAnsi="Tahoma" w:cs="Tahoma"/>
          <w:sz w:val="32"/>
          <w:szCs w:val="32"/>
        </w:rPr>
        <w:t>”</w:t>
      </w:r>
    </w:p>
    <w:p w14:paraId="25EB4B31" w14:textId="2856CC54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จิตใจของพวกเขาเต็มไปด้วยความเย่อหยิ่ง เห็นแก่ตัวคิดว่าตัวเองสำคัญ เขาพูด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กัน</w:t>
      </w:r>
      <w:r w:rsidRPr="0023142E">
        <w:rPr>
          <w:rFonts w:ascii="Tahoma" w:eastAsia="Angsana New" w:hAnsi="Tahoma" w:cs="Tahoma"/>
          <w:sz w:val="32"/>
          <w:szCs w:val="32"/>
          <w:cs/>
        </w:rPr>
        <w:t xml:space="preserve">ว่า </w:t>
      </w:r>
      <w:r w:rsidRPr="0023142E">
        <w:rPr>
          <w:rFonts w:ascii="Tahoma" w:eastAsia="Angsana New" w:hAnsi="Tahoma" w:cs="Tahoma"/>
          <w:sz w:val="32"/>
          <w:szCs w:val="32"/>
        </w:rPr>
        <w:t>"</w:t>
      </w:r>
      <w:r w:rsidRPr="0023142E">
        <w:rPr>
          <w:rFonts w:ascii="Tahoma" w:eastAsia="Angsana New" w:hAnsi="Tahoma" w:cs="Tahoma"/>
          <w:sz w:val="32"/>
          <w:szCs w:val="32"/>
          <w:cs/>
        </w:rPr>
        <w:t>ดูซิเราทำอะไรก็ได้เท่าที่เราต้องการ</w:t>
      </w:r>
      <w:r w:rsidRPr="0023142E">
        <w:rPr>
          <w:rFonts w:ascii="Tahoma" w:eastAsia="Angsana New" w:hAnsi="Tahoma" w:cs="Tahoma"/>
          <w:sz w:val="32"/>
          <w:szCs w:val="32"/>
        </w:rPr>
        <w:t xml:space="preserve">" </w:t>
      </w:r>
      <w:r w:rsidRPr="0023142E">
        <w:rPr>
          <w:rFonts w:ascii="Tahoma" w:eastAsia="Angsana New" w:hAnsi="Tahoma" w:cs="Tahoma"/>
          <w:sz w:val="32"/>
          <w:szCs w:val="32"/>
          <w:cs/>
        </w:rPr>
        <w:t>ดังนั้นพวกเขาจึงเริ่มสร้างหอคอยของพวกเขา พวกเขาทำอิฐและเผาจนแข็ง และเขาได้พบกับดินน้ำมันที่มาฉาบหอคอยนั้นเพื่อให้มันแข็งแรงยิ่งขึ้น</w:t>
      </w:r>
    </w:p>
    <w:p w14:paraId="4EB057D7" w14:textId="24E96B9D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ทุกคนช่วยกันและในที่สุดหอคอยนี้ก็ค่อยๆ เป็นรูปเป็นร่างและสูงมาก วันแล้ววันเล่า อาทิตย์แล้วอาทิตย์เล่า ตึกสูงระฟ้าก็เริ่มตั้งตระหง่านเหนือที่ราบชินาร์</w:t>
      </w:r>
    </w:p>
    <w:p w14:paraId="5E26A00E" w14:textId="29D2293F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พระเจ้าก็ได้ทอดพระเนตรสิ่งที่พวกเขาทำ พระองค์รู้ว่าพวกเขากำลังหันหลังให้พระองค์และพวกเขามั่นใจในสติปัญญาของพวกเขาเอง พวกเขาไม่สามารถไปถึง</w:t>
      </w:r>
      <w:r w:rsidRPr="0023142E">
        <w:rPr>
          <w:rFonts w:ascii="Tahoma" w:eastAsia="Angsana New" w:hAnsi="Tahoma" w:cs="Tahoma"/>
          <w:sz w:val="32"/>
          <w:szCs w:val="32"/>
          <w:cs/>
        </w:rPr>
        <w:lastRenderedPageBreak/>
        <w:t>สวรรค์ได้โดยตึกสูงระฟ้านี้ พระเจ้าทรงทราบเสมอว่าพวกเขาจะไม่หยุดที่จะทำโครงการตามความคิดที่โง่เขลาของพวกเขา ในที่สุดพวกเขาก็เป็นคนที่ชั่วร้ายเหมือนกับคนที่มีชีวิตอยู่ก่อนน้ำท่วมโลก</w:t>
      </w:r>
    </w:p>
    <w:p w14:paraId="0AD727D5" w14:textId="7E852D1A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พระเจ้าได้หยุดในสิ่งที่พวกเขาคิดว่าดีนั้นโดยให้เกิดการสับสนทางด้านภาษา พระเจ้าทำให้เขาพูดภาษาที่แตกต่างกัน ปัจจุบันมีภาษาต่างๆ หลายภาษาที่เราใช้พูดกัน เช่น ภาษาสเปน ฝรั่งเศส เยอรมัน ไทย จีน ฯลฯ แต่ก่อนหน้านี้มนุษย์ได้พูดภาษาเดียวกัน</w:t>
      </w:r>
    </w:p>
    <w:p w14:paraId="7B1FDBAF" w14:textId="562028C4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เช้าวันหนึ่งเมื่อประชาชนมาทำงานที่หอคอยนั้นก็มีสิ่งที่ประหลาดเกิดขึ้น ในทันใดนั้นทั่วเมืองต่างก็พูดกันคนละภาษา ไม่สามารถเข้าใจซึ่งกันและกันได้</w:t>
      </w:r>
    </w:p>
    <w:p w14:paraId="103BC974" w14:textId="2AC8DDD1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 xml:space="preserve">มีชายคนหนึ่งได้ถามว่า </w:t>
      </w:r>
      <w:r w:rsidRPr="0023142E">
        <w:rPr>
          <w:rFonts w:ascii="Tahoma" w:eastAsia="Angsana New" w:hAnsi="Tahoma" w:cs="Tahoma"/>
          <w:sz w:val="32"/>
          <w:szCs w:val="32"/>
        </w:rPr>
        <w:t>"</w:t>
      </w:r>
      <w:r w:rsidRPr="0023142E">
        <w:rPr>
          <w:rFonts w:ascii="Tahoma" w:eastAsia="Angsana New" w:hAnsi="Tahoma" w:cs="Tahoma"/>
          <w:sz w:val="32"/>
          <w:szCs w:val="32"/>
          <w:cs/>
        </w:rPr>
        <w:t>ขอเครื่องมือหน่อยได้มั๊ย</w:t>
      </w:r>
      <w:r w:rsidRPr="0023142E">
        <w:rPr>
          <w:rFonts w:ascii="Tahoma" w:eastAsia="Angsana New" w:hAnsi="Tahoma" w:cs="Tahoma"/>
          <w:sz w:val="32"/>
          <w:szCs w:val="32"/>
        </w:rPr>
        <w:t xml:space="preserve">" </w:t>
      </w:r>
      <w:r w:rsidRPr="0023142E">
        <w:rPr>
          <w:rFonts w:ascii="Tahoma" w:eastAsia="Angsana New" w:hAnsi="Tahoma" w:cs="Tahoma"/>
          <w:sz w:val="32"/>
          <w:szCs w:val="32"/>
          <w:cs/>
        </w:rPr>
        <w:t>อีกคนหนึ่งก็คิดว่าเขาขออิฐ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 xml:space="preserve"> </w:t>
      </w:r>
      <w:r w:rsidRPr="0023142E">
        <w:rPr>
          <w:rFonts w:ascii="Tahoma" w:eastAsia="Angsana New" w:hAnsi="Tahoma" w:cs="Tahoma"/>
          <w:sz w:val="32"/>
          <w:szCs w:val="32"/>
          <w:cs/>
        </w:rPr>
        <w:t xml:space="preserve"> ทุกคนก็มีความสับสนไปหมดจนทำให้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พวกเขา</w:t>
      </w:r>
      <w:r w:rsidRPr="0023142E">
        <w:rPr>
          <w:rFonts w:ascii="Tahoma" w:eastAsia="Angsana New" w:hAnsi="Tahoma" w:cs="Tahoma"/>
          <w:sz w:val="32"/>
          <w:szCs w:val="32"/>
          <w:cs/>
        </w:rPr>
        <w:t>ท้อใจ ถึงแม้ว่าพวกเขาพยายามพูดเสียงดังแต่พวกเขาก็ไม่เข้าใจซึ่งกันและกัน ในที่สุดพวกเขาก็ไม่สามารถทำงานด้วยกันได้ และแล้วการก่อสร้างก็ต้องหยุดชะงัก</w:t>
      </w:r>
    </w:p>
    <w:p w14:paraId="60AC2ACD" w14:textId="76F26301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 xml:space="preserve">สุดท้ายมีชายคนหนึ่งพูดกับครอบครัวของเขาว่า </w:t>
      </w:r>
      <w:r w:rsidRPr="0023142E">
        <w:rPr>
          <w:rFonts w:ascii="Tahoma" w:eastAsia="Angsana New" w:hAnsi="Tahoma" w:cs="Tahoma"/>
          <w:sz w:val="32"/>
          <w:szCs w:val="32"/>
        </w:rPr>
        <w:t>"</w:t>
      </w:r>
      <w:r w:rsidRPr="0023142E">
        <w:rPr>
          <w:rFonts w:ascii="Tahoma" w:eastAsia="Angsana New" w:hAnsi="Tahoma" w:cs="Tahoma"/>
          <w:sz w:val="32"/>
          <w:szCs w:val="32"/>
          <w:cs/>
        </w:rPr>
        <w:t>นี่เป็นสิ่งที่ทำให้พวกเราสับสนมาก ให้เราย้ายไปที่อื่นกันเถอะ</w:t>
      </w:r>
      <w:r w:rsidRPr="0023142E">
        <w:rPr>
          <w:rFonts w:ascii="Tahoma" w:eastAsia="Angsana New" w:hAnsi="Tahoma" w:cs="Tahoma"/>
          <w:sz w:val="32"/>
          <w:szCs w:val="32"/>
        </w:rPr>
        <w:t xml:space="preserve">" </w:t>
      </w:r>
      <w:r w:rsidRPr="0023142E">
        <w:rPr>
          <w:rFonts w:ascii="Tahoma" w:eastAsia="Angsana New" w:hAnsi="Tahoma" w:cs="Tahoma"/>
          <w:sz w:val="32"/>
          <w:szCs w:val="32"/>
          <w:cs/>
        </w:rPr>
        <w:t>แล้วคนอื่นก็ทำอย่างเดียวกันนี้ ทุกคนต่างก็แยกย้ายกันไป</w:t>
      </w:r>
    </w:p>
    <w:p w14:paraId="47F2D523" w14:textId="4BCD1386" w:rsidR="005F1AB9" w:rsidRPr="0023142E" w:rsidRDefault="00876127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ในไม่ช้าก็มีการร</w:t>
      </w:r>
      <w:r w:rsidR="008E6E29" w:rsidRPr="0023142E">
        <w:rPr>
          <w:rFonts w:ascii="Tahoma" w:eastAsia="Angsana New" w:hAnsi="Tahoma" w:cs="Tahoma"/>
          <w:sz w:val="32"/>
          <w:szCs w:val="32"/>
          <w:cs/>
        </w:rPr>
        <w:t>วมกลุ่มกันของคนที่มีภาษาเดียวกัน คนที่พูดคุยกันรู้เ</w:t>
      </w:r>
      <w:r w:rsidRPr="0023142E">
        <w:rPr>
          <w:rFonts w:ascii="Tahoma" w:eastAsia="Angsana New" w:hAnsi="Tahoma" w:cs="Tahoma"/>
          <w:sz w:val="32"/>
          <w:szCs w:val="32"/>
          <w:cs/>
        </w:rPr>
        <w:t>รื่องสามารถสื่อสารกันได้ก็อยู่ร</w:t>
      </w:r>
      <w:r w:rsidR="008E6E29" w:rsidRPr="0023142E">
        <w:rPr>
          <w:rFonts w:ascii="Tahoma" w:eastAsia="Angsana New" w:hAnsi="Tahoma" w:cs="Tahoma"/>
          <w:sz w:val="32"/>
          <w:szCs w:val="32"/>
          <w:cs/>
        </w:rPr>
        <w:t xml:space="preserve">วมกัน ในที่สุดก็ไม่มีใครที่มาสร้างหอคอยนั้นต่อไป ซึ่งเป็นที่รู้จักในชื่อของ หอบาเบล คำว่า </w:t>
      </w:r>
      <w:r w:rsidR="008E6E29" w:rsidRPr="0023142E">
        <w:rPr>
          <w:rFonts w:ascii="Tahoma" w:eastAsia="Angsana New" w:hAnsi="Tahoma" w:cs="Tahoma"/>
          <w:sz w:val="32"/>
          <w:szCs w:val="32"/>
        </w:rPr>
        <w:t>"</w:t>
      </w:r>
      <w:r w:rsidR="008E6E29" w:rsidRPr="0023142E">
        <w:rPr>
          <w:rFonts w:ascii="Tahoma" w:eastAsia="Angsana New" w:hAnsi="Tahoma" w:cs="Tahoma"/>
          <w:sz w:val="32"/>
          <w:szCs w:val="32"/>
          <w:cs/>
        </w:rPr>
        <w:t>บาเบล</w:t>
      </w:r>
      <w:r w:rsidR="008E6E29" w:rsidRPr="0023142E">
        <w:rPr>
          <w:rFonts w:ascii="Tahoma" w:eastAsia="Angsana New" w:hAnsi="Tahoma" w:cs="Tahoma"/>
          <w:sz w:val="32"/>
          <w:szCs w:val="32"/>
        </w:rPr>
        <w:t xml:space="preserve">" </w:t>
      </w:r>
      <w:r w:rsidR="008E6E29" w:rsidRPr="0023142E">
        <w:rPr>
          <w:rFonts w:ascii="Tahoma" w:eastAsia="Angsana New" w:hAnsi="Tahoma" w:cs="Tahoma"/>
          <w:sz w:val="32"/>
          <w:szCs w:val="32"/>
          <w:cs/>
        </w:rPr>
        <w:t>หมายความว่า สับสน บางคนจึงให้ชื่อหอคอยนี้ว่า หอบาเบล</w:t>
      </w:r>
    </w:p>
    <w:p w14:paraId="49E77150" w14:textId="1572E6C1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พระเจ้าได้แสดงให้เห็นถึง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การ</w:t>
      </w:r>
      <w:r w:rsidRPr="0023142E">
        <w:rPr>
          <w:rFonts w:ascii="Tahoma" w:eastAsia="Angsana New" w:hAnsi="Tahoma" w:cs="Tahoma"/>
          <w:sz w:val="32"/>
          <w:szCs w:val="32"/>
          <w:cs/>
        </w:rPr>
        <w:t>อวดฉลาดของคนที่หอบาเบล ในที่สุด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พวก</w:t>
      </w:r>
      <w:r w:rsidRPr="0023142E">
        <w:rPr>
          <w:rFonts w:ascii="Tahoma" w:eastAsia="Angsana New" w:hAnsi="Tahoma" w:cs="Tahoma"/>
          <w:sz w:val="32"/>
          <w:szCs w:val="32"/>
          <w:cs/>
        </w:rPr>
        <w:t>เขาไม่สามารถทำอะไรได้สำเร็จถ้าพวกเขาไม่สัตย์ซื่อและ</w:t>
      </w:r>
      <w:r w:rsidR="00876127" w:rsidRPr="0023142E">
        <w:rPr>
          <w:rFonts w:ascii="Tahoma" w:eastAsia="Angsana New" w:hAnsi="Tahoma" w:cs="Tahoma"/>
          <w:sz w:val="32"/>
          <w:szCs w:val="32"/>
          <w:cs/>
        </w:rPr>
        <w:t>ไม่</w:t>
      </w:r>
      <w:r w:rsidRPr="0023142E">
        <w:rPr>
          <w:rFonts w:ascii="Tahoma" w:eastAsia="Angsana New" w:hAnsi="Tahoma" w:cs="Tahoma"/>
          <w:sz w:val="32"/>
          <w:szCs w:val="32"/>
          <w:cs/>
        </w:rPr>
        <w:t xml:space="preserve">เชื่อฟังพระเจ้า </w:t>
      </w:r>
    </w:p>
    <w:p w14:paraId="4EF2DC7C" w14:textId="740B433E" w:rsidR="005F1AB9" w:rsidRPr="0023142E" w:rsidRDefault="008E6E29">
      <w:pPr>
        <w:spacing w:after="160" w:line="259" w:lineRule="auto"/>
        <w:rPr>
          <w:rFonts w:ascii="Tahoma" w:eastAsia="Angsana New" w:hAnsi="Tahoma" w:cs="Tahoma"/>
          <w:sz w:val="32"/>
          <w:szCs w:val="32"/>
        </w:rPr>
      </w:pPr>
      <w:r w:rsidRPr="0023142E">
        <w:rPr>
          <w:rFonts w:ascii="Tahoma" w:eastAsia="Angsana New" w:hAnsi="Tahoma" w:cs="Tahoma"/>
          <w:sz w:val="32"/>
          <w:szCs w:val="32"/>
          <w:cs/>
        </w:rPr>
        <w:t>เราได้ทำในสิ่งที่ดีแต่อย่างไรก็ตามมันก็จะล้มเหลวถ้าพระเจ้าไม่ได้อวยพร นั้นเป็นเหตุผลว่าทำไมเราต้องปรึกษาพระเจ้าทุกครั้งเมื่อเรามีแผนงาน ให้เราอธิษฐานมอบแผนงานนั้นกับพระเจ้า พระองค์มีแผนการสำหรับชีวิตของเราทุกคน</w:t>
      </w:r>
    </w:p>
    <w:sectPr w:rsidR="005F1AB9" w:rsidRPr="0023142E" w:rsidSect="0023142E">
      <w:footerReference w:type="default" r:id="rId9"/>
      <w:pgSz w:w="12240" w:h="15840"/>
      <w:pgMar w:top="1440" w:right="720" w:bottom="1440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35F4C" w14:textId="77777777" w:rsidR="00D615C2" w:rsidRDefault="00D615C2" w:rsidP="0023142E">
      <w:pPr>
        <w:spacing w:after="0" w:line="240" w:lineRule="auto"/>
      </w:pPr>
      <w:r>
        <w:separator/>
      </w:r>
    </w:p>
  </w:endnote>
  <w:endnote w:type="continuationSeparator" w:id="0">
    <w:p w14:paraId="1B0AF6D6" w14:textId="77777777" w:rsidR="00D615C2" w:rsidRDefault="00D615C2" w:rsidP="00231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A1927" w14:textId="70CFB843" w:rsidR="0023142E" w:rsidRDefault="0023142E" w:rsidP="0023142E">
    <w:pPr>
      <w:pStyle w:val="Footer"/>
      <w:jc w:val="center"/>
    </w:pPr>
    <w:r w:rsidRPr="0023142E">
      <w:rPr>
        <w:noProof/>
      </w:rPr>
      <w:drawing>
        <wp:inline distT="0" distB="0" distL="0" distR="0" wp14:anchorId="4D1572FC" wp14:editId="1CDF4F5C">
          <wp:extent cx="725188" cy="474453"/>
          <wp:effectExtent l="0" t="0" r="0" b="0"/>
          <wp:docPr id="36534483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460" cy="482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B4B7" w14:textId="77777777" w:rsidR="00D615C2" w:rsidRDefault="00D615C2" w:rsidP="0023142E">
      <w:pPr>
        <w:spacing w:after="0" w:line="240" w:lineRule="auto"/>
      </w:pPr>
      <w:r>
        <w:separator/>
      </w:r>
    </w:p>
  </w:footnote>
  <w:footnote w:type="continuationSeparator" w:id="0">
    <w:p w14:paraId="08674A62" w14:textId="77777777" w:rsidR="00D615C2" w:rsidRDefault="00D615C2" w:rsidP="00231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2NjE3MTUwNjQyMzBT0lEKTi0uzszPAykwrgUAhArWCiwAAAA="/>
  </w:docVars>
  <w:rsids>
    <w:rsidRoot w:val="005F1AB9"/>
    <w:rsid w:val="00035D37"/>
    <w:rsid w:val="000858F9"/>
    <w:rsid w:val="001E119C"/>
    <w:rsid w:val="0023142E"/>
    <w:rsid w:val="0044643E"/>
    <w:rsid w:val="00455712"/>
    <w:rsid w:val="005F1AB9"/>
    <w:rsid w:val="00662984"/>
    <w:rsid w:val="00710E03"/>
    <w:rsid w:val="00783E84"/>
    <w:rsid w:val="00876127"/>
    <w:rsid w:val="008E6E29"/>
    <w:rsid w:val="009E3505"/>
    <w:rsid w:val="00D01854"/>
    <w:rsid w:val="00D615C2"/>
    <w:rsid w:val="00F4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DA230B"/>
  <w15:docId w15:val="{10EB29FD-09D9-4572-B05C-6F8691C3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142E"/>
    <w:rPr>
      <w:rFonts w:ascii="Times New Roman" w:hAnsi="Times New Roman" w:cs="Angsana New"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23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42E"/>
  </w:style>
  <w:style w:type="paragraph" w:styleId="Footer">
    <w:name w:val="footer"/>
    <w:basedOn w:val="Normal"/>
    <w:link w:val="FooterChar"/>
    <w:uiPriority w:val="99"/>
    <w:unhideWhenUsed/>
    <w:rsid w:val="00231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0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651</Words>
  <Characters>2442</Characters>
  <Application>Microsoft Office Word</Application>
  <DocSecurity>0</DocSecurity>
  <Lines>61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Barber</cp:lastModifiedBy>
  <cp:revision>8</cp:revision>
  <dcterms:created xsi:type="dcterms:W3CDTF">2019-11-11T07:28:00Z</dcterms:created>
  <dcterms:modified xsi:type="dcterms:W3CDTF">2024-12-31T04:36:00Z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98c8600f84a5cc848a1e1522ea611fdefd7ac8cf2ce4922c4c4f443ce46e41a4</vt:lpwstr>
  </property>
  <property fmtid="{D5CDD505-2E9C-101B-9397-08002B2CF9AE}" pid="3" name="amzn:id">
    <vt:lpwstr>c09c1d77-7f49-444c-afc9-8bc0ea091f84</vt:lpwstr>
  </property>
</Properties>
</file>